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D9F7" w14:textId="77777777" w:rsidR="00AC555F" w:rsidRPr="00AC555F" w:rsidRDefault="00AC555F" w:rsidP="00AC555F">
      <w:pPr>
        <w:autoSpaceDE w:val="0"/>
        <w:autoSpaceDN w:val="0"/>
        <w:spacing w:after="0" w:line="228" w:lineRule="auto"/>
        <w:ind w:left="792"/>
        <w:rPr>
          <w:rFonts w:ascii="Calibri" w:eastAsia="Calibri" w:hAnsi="Calibri" w:cs="Times New Roman"/>
          <w:lang w:eastAsia="en-US"/>
        </w:rPr>
      </w:pPr>
      <w:r w:rsidRPr="00AC5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МИНИСТЕРСТВО ПРОСВЕЩЕНИЯ РОССИЙСКОЙ ФЕДЕРАЦИИ</w:t>
      </w:r>
    </w:p>
    <w:p w14:paraId="32AD91E7" w14:textId="77777777" w:rsidR="00AC555F" w:rsidRPr="00AC555F" w:rsidRDefault="00AC555F" w:rsidP="00AC555F">
      <w:pPr>
        <w:autoSpaceDE w:val="0"/>
        <w:autoSpaceDN w:val="0"/>
        <w:spacing w:before="670" w:after="0" w:line="228" w:lineRule="auto"/>
        <w:ind w:left="696"/>
        <w:rPr>
          <w:rFonts w:ascii="Calibri" w:eastAsia="Calibri" w:hAnsi="Calibri" w:cs="Times New Roman"/>
          <w:lang w:eastAsia="en-US"/>
        </w:rPr>
      </w:pPr>
      <w:r w:rsidRPr="00AC5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Комитет общего и профессионального образования Ленинградской области</w:t>
      </w:r>
    </w:p>
    <w:p w14:paraId="47C31519" w14:textId="77777777" w:rsidR="00AC555F" w:rsidRPr="00AC555F" w:rsidRDefault="00AC555F" w:rsidP="00AC555F">
      <w:pPr>
        <w:autoSpaceDE w:val="0"/>
        <w:autoSpaceDN w:val="0"/>
        <w:spacing w:before="670" w:after="0" w:line="228" w:lineRule="auto"/>
        <w:ind w:left="2172"/>
        <w:rPr>
          <w:rFonts w:ascii="Calibri" w:eastAsia="Calibri" w:hAnsi="Calibri" w:cs="Times New Roman"/>
          <w:lang w:eastAsia="en-US"/>
        </w:rPr>
      </w:pPr>
      <w:r w:rsidRPr="00AC5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АМО "Кингисеппский муниципальный район"</w:t>
      </w:r>
    </w:p>
    <w:p w14:paraId="220D332E" w14:textId="77777777" w:rsidR="00AC555F" w:rsidRPr="00AC555F" w:rsidRDefault="00AC555F" w:rsidP="00AC555F">
      <w:pPr>
        <w:autoSpaceDE w:val="0"/>
        <w:autoSpaceDN w:val="0"/>
        <w:spacing w:before="670" w:after="0" w:line="228" w:lineRule="auto"/>
        <w:ind w:right="2968"/>
        <w:jc w:val="right"/>
        <w:rPr>
          <w:rFonts w:ascii="Calibri" w:eastAsia="Calibri" w:hAnsi="Calibri" w:cs="Times New Roman"/>
          <w:lang w:eastAsia="en-US"/>
        </w:rPr>
      </w:pPr>
      <w:r w:rsidRPr="00AC5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МБОУ «ИСОШ № 1 им. Н.П.Наумова»</w:t>
      </w:r>
    </w:p>
    <w:p w14:paraId="6F71300B" w14:textId="77777777" w:rsidR="00AC555F" w:rsidRPr="00AC555F" w:rsidRDefault="00AC555F" w:rsidP="00AC555F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  <w:r w:rsidRPr="00AC555F">
        <w:rPr>
          <w:rFonts w:ascii="Calibri" w:eastAsia="Calibri" w:hAnsi="Calibri" w:cs="Times New Roman"/>
          <w:lang w:eastAsia="en-US"/>
        </w:rPr>
        <w:tab/>
      </w:r>
    </w:p>
    <w:p w14:paraId="644D0902" w14:textId="77777777" w:rsidR="00AC555F" w:rsidRPr="00AC555F" w:rsidRDefault="00AC555F" w:rsidP="00AC555F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7A5F8B08" w14:textId="77777777" w:rsidR="00AC555F" w:rsidRPr="00AC555F" w:rsidRDefault="00AC555F" w:rsidP="00AC555F">
      <w:pPr>
        <w:tabs>
          <w:tab w:val="left" w:pos="6332"/>
        </w:tabs>
        <w:autoSpaceDE w:val="0"/>
        <w:autoSpaceDN w:val="0"/>
        <w:spacing w:after="0" w:line="228" w:lineRule="auto"/>
        <w:ind w:left="2816"/>
        <w:rPr>
          <w:rFonts w:ascii="Calibri" w:eastAsia="Calibri" w:hAnsi="Calibri" w:cs="Times New Roman"/>
          <w:lang w:eastAsia="en-US"/>
        </w:rPr>
      </w:pPr>
    </w:p>
    <w:p w14:paraId="3E65B508" w14:textId="77777777" w:rsidR="00AC555F" w:rsidRPr="00AC555F" w:rsidRDefault="00AC555F" w:rsidP="00AC555F">
      <w:pPr>
        <w:tabs>
          <w:tab w:val="left" w:pos="6332"/>
        </w:tabs>
        <w:autoSpaceDE w:val="0"/>
        <w:autoSpaceDN w:val="0"/>
        <w:spacing w:after="0" w:line="228" w:lineRule="auto"/>
        <w:ind w:left="2816"/>
        <w:jc w:val="center"/>
        <w:rPr>
          <w:rFonts w:ascii="Calibri" w:eastAsia="Calibri" w:hAnsi="Calibri" w:cs="Times New Roman"/>
          <w:lang w:eastAsia="en-US"/>
        </w:rPr>
      </w:pPr>
      <w:r w:rsidRPr="00AC555F"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  <w:t>УТВЕРЖДЕНО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880"/>
        <w:gridCol w:w="3380"/>
        <w:gridCol w:w="3380"/>
      </w:tblGrid>
      <w:tr w:rsidR="00AC555F" w:rsidRPr="00AC555F" w14:paraId="769D6B5A" w14:textId="77777777" w:rsidTr="00AC555F">
        <w:trPr>
          <w:trHeight w:hRule="exact" w:val="958"/>
        </w:trPr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C8F3" w14:textId="77777777" w:rsidR="00AC555F" w:rsidRPr="00AC555F" w:rsidRDefault="00AC555F" w:rsidP="00AC555F">
            <w:pPr>
              <w:autoSpaceDE w:val="0"/>
              <w:autoSpaceDN w:val="0"/>
              <w:spacing w:after="0" w:line="285" w:lineRule="auto"/>
              <w:ind w:right="1008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FF256" w14:textId="77777777" w:rsidR="00AC555F" w:rsidRPr="00AC555F" w:rsidRDefault="00AC555F" w:rsidP="00AC555F">
            <w:pPr>
              <w:autoSpaceDE w:val="0"/>
              <w:autoSpaceDN w:val="0"/>
              <w:spacing w:after="0" w:line="285" w:lineRule="auto"/>
              <w:ind w:right="864"/>
              <w:rPr>
                <w:rFonts w:ascii="Calibri" w:eastAsia="Calibri" w:hAnsi="Calibri" w:cs="Times New Roman"/>
                <w:lang w:eastAsia="en-US"/>
              </w:rPr>
            </w:pPr>
            <w:r w:rsidRPr="00AC555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en-US"/>
              </w:rPr>
              <w:t>Приказ №336 от 31.08.2023г</w:t>
            </w:r>
          </w:p>
        </w:tc>
        <w:tc>
          <w:tcPr>
            <w:tcW w:w="3380" w:type="dxa"/>
          </w:tcPr>
          <w:p w14:paraId="7B90A1D5" w14:textId="77777777" w:rsidR="00AC555F" w:rsidRPr="00AC555F" w:rsidRDefault="00AC555F" w:rsidP="00AC555F">
            <w:pPr>
              <w:autoSpaceDE w:val="0"/>
              <w:autoSpaceDN w:val="0"/>
              <w:spacing w:after="0" w:line="285" w:lineRule="auto"/>
              <w:ind w:left="1052" w:right="864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14:paraId="3C60AF72" w14:textId="77777777" w:rsidR="008A1189" w:rsidRDefault="008A1189" w:rsidP="008A1189">
      <w:pPr>
        <w:spacing w:after="0"/>
        <w:ind w:left="120"/>
        <w:rPr>
          <w:rFonts w:eastAsiaTheme="minorHAnsi"/>
          <w:lang w:eastAsia="en-US"/>
        </w:rPr>
      </w:pPr>
    </w:p>
    <w:p w14:paraId="6437858C" w14:textId="77777777" w:rsidR="008A1189" w:rsidRDefault="008A1189" w:rsidP="008A11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10B4398" w14:textId="77777777" w:rsidR="008A1189" w:rsidRDefault="008A1189" w:rsidP="008A1189">
      <w:pPr>
        <w:spacing w:after="0"/>
        <w:ind w:left="120"/>
      </w:pPr>
    </w:p>
    <w:p w14:paraId="682D0219" w14:textId="77777777" w:rsidR="008A1189" w:rsidRDefault="008A1189" w:rsidP="008A1189">
      <w:pPr>
        <w:spacing w:after="0"/>
        <w:ind w:left="120"/>
      </w:pPr>
    </w:p>
    <w:p w14:paraId="21B657CB" w14:textId="77777777" w:rsidR="008A1189" w:rsidRDefault="00927591" w:rsidP="008A11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8A118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B52D0FF" w14:textId="77777777" w:rsidR="008A1189" w:rsidRDefault="008A1189" w:rsidP="008A11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6328C710" w14:textId="77777777" w:rsidR="008A1189" w:rsidRDefault="008A1189" w:rsidP="008A11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14:paraId="2E69978A" w14:textId="77777777" w:rsidR="008A1189" w:rsidRDefault="008A1189" w:rsidP="008A11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«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Удивительные растения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E76419" w14:textId="77777777" w:rsidR="008A1189" w:rsidRDefault="008A1189" w:rsidP="008A1189">
      <w:pPr>
        <w:tabs>
          <w:tab w:val="left" w:pos="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 класс: 34часа в год, 1 час – в неделю)</w:t>
      </w:r>
    </w:p>
    <w:p w14:paraId="7EF7DA2F" w14:textId="77777777" w:rsidR="008A1189" w:rsidRDefault="008A1189" w:rsidP="008A1189">
      <w:pPr>
        <w:spacing w:after="0"/>
        <w:ind w:left="120"/>
        <w:jc w:val="center"/>
      </w:pPr>
    </w:p>
    <w:p w14:paraId="057A4BBE" w14:textId="77777777" w:rsidR="008A1189" w:rsidRDefault="008A1189" w:rsidP="008A1189">
      <w:pPr>
        <w:spacing w:after="0"/>
        <w:ind w:left="120"/>
        <w:jc w:val="center"/>
      </w:pPr>
    </w:p>
    <w:p w14:paraId="3FB86581" w14:textId="77777777" w:rsidR="008A1189" w:rsidRDefault="008A1189" w:rsidP="008A1189">
      <w:pPr>
        <w:spacing w:after="0"/>
        <w:ind w:left="120"/>
        <w:jc w:val="center"/>
      </w:pPr>
    </w:p>
    <w:p w14:paraId="201AE985" w14:textId="77777777" w:rsidR="008A1189" w:rsidRDefault="008A1189" w:rsidP="008A1189">
      <w:pPr>
        <w:spacing w:after="0"/>
        <w:ind w:left="120"/>
        <w:jc w:val="center"/>
      </w:pPr>
    </w:p>
    <w:p w14:paraId="437D5D1F" w14:textId="77777777" w:rsidR="008A1189" w:rsidRDefault="008A1189" w:rsidP="008A1189">
      <w:pPr>
        <w:spacing w:after="0"/>
        <w:ind w:left="120"/>
        <w:jc w:val="center"/>
      </w:pPr>
    </w:p>
    <w:p w14:paraId="3B6A44E1" w14:textId="77777777" w:rsidR="008A1189" w:rsidRDefault="008A1189" w:rsidP="008A1189">
      <w:pPr>
        <w:spacing w:after="0"/>
        <w:ind w:left="120"/>
        <w:jc w:val="center"/>
      </w:pPr>
    </w:p>
    <w:p w14:paraId="76E144AD" w14:textId="77777777" w:rsidR="008A1189" w:rsidRDefault="008A1189" w:rsidP="008A1189">
      <w:pPr>
        <w:spacing w:after="0"/>
        <w:ind w:left="120"/>
        <w:jc w:val="center"/>
      </w:pPr>
    </w:p>
    <w:p w14:paraId="3B1491FD" w14:textId="77777777" w:rsidR="008A1189" w:rsidRDefault="008A1189" w:rsidP="008A1189">
      <w:pPr>
        <w:spacing w:after="0"/>
        <w:ind w:left="120"/>
        <w:jc w:val="center"/>
      </w:pPr>
    </w:p>
    <w:p w14:paraId="1F317B8B" w14:textId="77777777" w:rsidR="008A1189" w:rsidRDefault="008A1189" w:rsidP="008A1189">
      <w:pPr>
        <w:spacing w:after="0"/>
        <w:ind w:left="120"/>
        <w:jc w:val="center"/>
      </w:pPr>
    </w:p>
    <w:p w14:paraId="485D34CC" w14:textId="77777777" w:rsidR="008A1189" w:rsidRDefault="008A1189" w:rsidP="008A1189">
      <w:pPr>
        <w:spacing w:after="0"/>
        <w:ind w:left="120"/>
        <w:jc w:val="center"/>
      </w:pPr>
    </w:p>
    <w:p w14:paraId="3ABF63E1" w14:textId="77777777" w:rsidR="008A1189" w:rsidRDefault="008A1189" w:rsidP="008A1189">
      <w:pPr>
        <w:spacing w:after="0"/>
        <w:ind w:left="120"/>
        <w:jc w:val="center"/>
      </w:pPr>
    </w:p>
    <w:p w14:paraId="5B678C8C" w14:textId="77777777" w:rsidR="008A1189" w:rsidRDefault="008A1189" w:rsidP="008A1189">
      <w:pPr>
        <w:spacing w:after="0"/>
        <w:ind w:left="120"/>
        <w:jc w:val="center"/>
      </w:pPr>
    </w:p>
    <w:p w14:paraId="30CCE674" w14:textId="77777777" w:rsidR="00AC555F" w:rsidRDefault="00AC555F" w:rsidP="008A1189">
      <w:pPr>
        <w:spacing w:after="0"/>
        <w:ind w:left="120"/>
        <w:jc w:val="center"/>
      </w:pPr>
    </w:p>
    <w:p w14:paraId="2E87C096" w14:textId="77777777" w:rsidR="008A1189" w:rsidRDefault="008A1189" w:rsidP="008A1189">
      <w:pPr>
        <w:spacing w:after="0"/>
        <w:ind w:left="120"/>
        <w:jc w:val="center"/>
      </w:pPr>
    </w:p>
    <w:p w14:paraId="28F3F949" w14:textId="77777777" w:rsidR="008A1189" w:rsidRDefault="008A1189" w:rsidP="008A118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0" w:name="0e4163ab-ce05-47cb-a8af-92a1d51c1d1b"/>
      <w:r>
        <w:rPr>
          <w:rFonts w:ascii="Times New Roman" w:hAnsi="Times New Roman"/>
          <w:b/>
          <w:color w:val="000000"/>
          <w:sz w:val="28"/>
        </w:rPr>
        <w:t>Ивангород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2AF213D" w14:textId="77777777" w:rsidR="008A1189" w:rsidRDefault="008A1189" w:rsidP="008A1189">
      <w:pPr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</w:p>
    <w:p w14:paraId="039AF216" w14:textId="77777777" w:rsidR="00C1779C" w:rsidRDefault="00C1779C" w:rsidP="00C177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45F00F" w14:textId="77777777" w:rsidR="00EE2298" w:rsidRPr="00EE2298" w:rsidRDefault="00EE2298" w:rsidP="00EE229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81766E3" w14:textId="77777777" w:rsidR="00EE2298" w:rsidRPr="00C1779C" w:rsidRDefault="00EE2298" w:rsidP="00EE22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14:paraId="54D2DA78" w14:textId="77777777" w:rsidR="00EE2298" w:rsidRPr="00C1779C" w:rsidRDefault="00EE2298" w:rsidP="00EE22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41CC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кружка составлена в соответствии с Федеральным законом от 29 декабря 2012 г № 273- ФЗ «Об образовании в Российской Федерации» ( п.9 ст.2, п.1 ст.48), соответствии с требованиями ФГОС ООО ( приказ Министерства образования и науки Российской Федерации от 06.10.2009 г. №373, приказ Минобрнауки от 17.12.2010 г. № 1897 с учётом внесённых изменений методических рекомендаций), основной образовательной программы основного общего образования муниципального общеобразовательного бюджетного учреждения «Синельниковская средняя общеобразовательная школа Октябрьского района» от 2015 г. , в соответствии с федеральным базисным учебным планом, кодификатора элементов содержания и требований к уровню подготовки учащихся основной школы.</w:t>
      </w:r>
    </w:p>
    <w:p w14:paraId="76A13A2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качества биологического образования на основе применения современных информационно-коммуникационных технологий, углубление и расширение знаний и умений по биологии, сущности биологических процессов, явлений и их закономерностях, развитие навыков экспериментальной и исследовательской деятельности учащихся, работы с дополнительной литературой; выявле</w:t>
      </w:r>
      <w:r w:rsidR="008D335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наиболее способных учеников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4038D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D262B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за</w:t>
      </w:r>
      <w:r w:rsidR="00C1779C"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системы научных знаний о системе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числе;</w:t>
      </w:r>
    </w:p>
    <w:p w14:paraId="66218D3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начальных систематизированных представлений о биологических объектах, процессах, явлениях, закономерностях, об экосистемной организации жизни, взаимосвязи живого и неживого в биосфере;</w:t>
      </w:r>
    </w:p>
    <w:p w14:paraId="3033AAE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связи человека с ним;</w:t>
      </w:r>
    </w:p>
    <w:p w14:paraId="492F7E8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Развивающие </w:t>
      </w:r>
      <w:proofErr w:type="gram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:</w:t>
      </w:r>
      <w:proofErr w:type="gram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приобретать опыт использования методов биологической науки и проведения несложных биологических экспериментов для изучения живых организмов и связи человека с ним;</w:t>
      </w:r>
    </w:p>
    <w:p w14:paraId="3E153C5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</w:t>
      </w:r>
    </w:p>
    <w:p w14:paraId="4FB8736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приемы, умения и навыки по организации поисковой и исследовательской деятельности, самостоятельной познавательной деятельности, проведения опытов.</w:t>
      </w:r>
    </w:p>
    <w:p w14:paraId="723101A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задачи: воспитывать интерес к миру живых существ.</w:t>
      </w:r>
    </w:p>
    <w:p w14:paraId="5D1A24F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ответственное отношение к порученному делу.</w:t>
      </w:r>
    </w:p>
    <w:p w14:paraId="4F08C66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основы экологической грамотности,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14:paraId="1EB08A3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школьников. На сегодняшний день учитель имеет возможность самостоятельно разрабатывать концепцию работы с классом, учитывая индивидуальность школьников. Современный учебный процесс направлен не столько на достижение результатов в области предметных знаний, сколько на личностный рост ребенка, формирование умения адекватно анализировать и оценивать ситуацию, стремления к самообразованию. Программа позволяет повысить мотивацию к изучению базового учебного предмета «Биология», улучшить качество знаний, развивать познавательную деятельность, творческие способности, логическое мышление, воображение, наблюдательность, исследовательский 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 к делу, расширить общий кругозор, выявить проблемные зоны в усвоении учебного материала, даёт возможность заинтересовать учащихся и популяризовать биологические знания. Ключевым звеном в изучении биологии является практическая деятельность. На данной стадии очень важно помочь школьнику осознать необходимость приобретаемых навыков, знаний, умений. Способность учиться поддерживается формированием универсальных учебных действий, которое подразумевает создание мотивации, определение и постановка целей, поиск эффективных методов их достижения.</w:t>
      </w:r>
    </w:p>
    <w:p w14:paraId="75B2C17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биологию в 5 - 6 классах выделен всего 1 час, и этого порой не хватает для проведения лабораторных работ и других занятий с практической направленностью, поэтому возникла необходимость создания курса кружковой работы «Юный биолог». </w:t>
      </w:r>
      <w:proofErr w:type="gram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</w:t>
      </w:r>
      <w:proofErr w:type="gram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кружковой курс включены различные материалы: олимпиадные задания, тренировочные варианты контрольно- измерительных материалов, позволяющие подготовиться не только к олимпиаде, но и к ГИА, и ЕГЭ, так как у учащихся, как правило, затруднения вызывают вопросы по анатомии, физиологии, морфологии и систематике растений. Задания разного уровня учат детей сравнивать, применять знания в различных ситуациях, обосновывать процессы и явления, сопоставлять и определять их последовательность, самостоятельно формулировать ответ. Кроме того, он подготавливает учащихся к изучению биологии в 7–9 классах. В рамках кружка запланированы лабораторные работы и практические занятия, экскурсии. Программа кружка способствует формированию базовых знаний и умений, необходимые ученику в изучении основных разделов биологии, помогает в становлении устойчивого познавательного интереса к предмету, закладывает основы жизненно важных компетенций.</w:t>
      </w:r>
    </w:p>
    <w:p w14:paraId="65B58EA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 5 - 6 классов находятся в том возрасте, когда их сознание максимально открыто к восприятию любой информации. Они отличаются своей непосредственностью, доверчивостью, любознательностью.</w:t>
      </w:r>
    </w:p>
    <w:p w14:paraId="012EB05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кружка построена на принципах обобщения и систематизации учебного материала, рассчитана на 34 часа, 1 час в неделю. Курс входит в раздел учебного плана «Внеурочной деятельности», направление - «Кружковая работа».</w:t>
      </w:r>
    </w:p>
    <w:p w14:paraId="7730470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222E68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работы</w:t>
      </w: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лабораторные и практические работы, творческие мастерские, экскурсии, творческие проекты; просмотр видеофильмов, мини-конференции с презентациями, использование проектного метода, активное вовлечение учащихся в самостоятельную проектную и исследовательскую работу. При этом обязательным является создание условий для организации самостоятельной работы учащихся как индивидуально, так и в группах. Организуя учебный процесс по биологии, необходимо обратить особое внимание на общеобразовательное значение предмета. Изучение биологии формирует не только определенную систему предметных знаний и целый ряд специальных практических умений, но также комплекс </w:t>
      </w:r>
      <w:proofErr w:type="spell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для: познания и изучения окружающей среды; выявления причинно-следственных связей; сравнения объектов, процессов и явлений; моделирования и проектирования; в ресурсах Интернет, статистических материалах;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14:paraId="5FF3044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методы, используемые в работе по программе</w:t>
      </w:r>
    </w:p>
    <w:p w14:paraId="08F861A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Словесно-иллюстративные методы: рассказ, беседа, дискуссия, работа с биологической литературой.</w:t>
      </w:r>
    </w:p>
    <w:p w14:paraId="3BC7042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Репродуктивные методы: воспроизведение полученных знаний во время выступлений.</w:t>
      </w:r>
    </w:p>
    <w:p w14:paraId="5CF8419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Частично-поисковые методы (при систематизации коллекционного материала).</w:t>
      </w:r>
    </w:p>
    <w:p w14:paraId="3AF9E2E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методы (при работе с микроскопом).</w:t>
      </w:r>
    </w:p>
    <w:p w14:paraId="1F827A9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Наглядность: просмотр видео-, компьютерных презентаций, биологических коллекций, плакатов, моделей и макетов.</w:t>
      </w:r>
    </w:p>
    <w:p w14:paraId="6BA6591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14:paraId="67B567F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14:paraId="3562D5B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14:paraId="2BAE671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49B84" w14:textId="77777777" w:rsidR="00EE2298" w:rsidRPr="00C1779C" w:rsidRDefault="00C1779C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E2298"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учебно-познавательный интерес к новому учебному материалу и способам решения новой задачи;</w:t>
      </w:r>
    </w:p>
    <w:p w14:paraId="17BEF47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14:paraId="13B5471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</w:t>
      </w:r>
      <w:proofErr w:type="spellStart"/>
      <w:proofErr w:type="gram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мира.ориентация</w:t>
      </w:r>
      <w:proofErr w:type="spellEnd"/>
      <w:proofErr w:type="gram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2C74BFE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диалог)</w:t>
      </w:r>
    </w:p>
    <w:p w14:paraId="15F2E18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Формирование компетенций анализа, проектирования, организации деятельности.</w:t>
      </w:r>
    </w:p>
    <w:p w14:paraId="21C1CA8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ценности здорового и безопасного образа жизни</w:t>
      </w:r>
    </w:p>
    <w:p w14:paraId="2282C35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внеучебной деятельности;</w:t>
      </w:r>
    </w:p>
    <w:p w14:paraId="0D8D43A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и эстетические чувства на основе знакомства с природными объектами.</w:t>
      </w:r>
    </w:p>
    <w:p w14:paraId="7F68AC4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A6782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14:paraId="265D931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14:paraId="6EE0C87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4077B21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4AF8A23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14:paraId="3F7484E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</w:p>
    <w:p w14:paraId="741B791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14:paraId="5D016C2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1A9E02B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чтение. Обучающийся сможет:</w:t>
      </w:r>
    </w:p>
    <w:p w14:paraId="3ADBAA7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182815C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54D7B4F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7245C9A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14:paraId="7A571EA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</w:t>
      </w:r>
      <w:proofErr w:type="gram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);критически</w:t>
      </w:r>
      <w:proofErr w:type="gram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содержание и форму текста.</w:t>
      </w:r>
    </w:p>
    <w:p w14:paraId="7B3F019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B2D0ED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4A9F3A3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14:paraId="5989A10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0FF3813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0BB084C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14:paraId="0DE38F4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сообщения, проекты в устной и письменной форме;</w:t>
      </w:r>
    </w:p>
    <w:p w14:paraId="6DFD6D3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14:paraId="2E53B49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14:paraId="5C42F39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14:paraId="0F86FA2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14:paraId="4837D3B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0C288C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освоения курса являются следующие умения:</w:t>
      </w:r>
    </w:p>
    <w:p w14:paraId="6206C81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3937B76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14:paraId="298302F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14:paraId="2214B75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14:paraId="0FC930C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14:paraId="346155C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14:paraId="1523929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14:paraId="10BAD37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14:paraId="6A50443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14:paraId="2454E73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6836F38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биологические объекты </w:t>
      </w:r>
      <w:r w:rsidR="00417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жизнедеятельности; делать выводы и умозаключения на основе сравнения;</w:t>
      </w:r>
    </w:p>
    <w:p w14:paraId="1F299E5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14:paraId="1AAC6C1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63BA705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14:paraId="02747AD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последствия деятельности человека в природе;</w:t>
      </w:r>
    </w:p>
    <w:p w14:paraId="499A788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14:paraId="460DCF3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работы в кабинете биологии.</w:t>
      </w:r>
    </w:p>
    <w:p w14:paraId="1AD4815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5721408" w14:textId="77777777" w:rsidR="00EE2298" w:rsidRPr="00C1779C" w:rsidRDefault="00EE2298" w:rsidP="00EE22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программы.</w:t>
      </w:r>
    </w:p>
    <w:p w14:paraId="647770A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1.Введение (1 час)</w:t>
      </w:r>
    </w:p>
    <w:p w14:paraId="552A09F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природы. Правила безопасности и меры первой помощи.</w:t>
      </w:r>
    </w:p>
    <w:p w14:paraId="48CD2B4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Природа под микроскопом (5 ч)</w:t>
      </w:r>
    </w:p>
    <w:p w14:paraId="02017DB7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природы с помощью микроскопа. Правила работы с микроскопом.</w:t>
      </w:r>
    </w:p>
    <w:p w14:paraId="0E4076D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 - единица строения, жизнедеятельности, роста и развития организмов. Многообразие клеток. Строение про- и эукариотической клетки. Деление клетки. Митоз и мейоз.Неклеточные формы.</w:t>
      </w:r>
    </w:p>
    <w:p w14:paraId="5A1B4FF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 Исследования природы с помощью микроскопа.</w:t>
      </w:r>
    </w:p>
    <w:p w14:paraId="64D7F3B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микропрепаратов клеток кожицы чешуи лука, клеток листа элодеи, плодов томата, шиповника. Виды тканей, отличие растительной ткани от животной, особенности строения и функции тканей. Работа с готовыми препаратами тканей.</w:t>
      </w:r>
    </w:p>
    <w:p w14:paraId="4BACF79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мастерская «Создание модели клетки из пластилина».</w:t>
      </w:r>
    </w:p>
    <w:p w14:paraId="45A416D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Строение и многообразие покрытосеменных растений (11 часов)</w:t>
      </w:r>
    </w:p>
    <w:p w14:paraId="430D9AB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Сезонность в природе. Фенологические наблюдения.</w:t>
      </w:r>
    </w:p>
    <w:p w14:paraId="7BF5191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№1 «Сезонные изменения в жизни растений»</w:t>
      </w:r>
    </w:p>
    <w:p w14:paraId="04CFC96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на школьный участок, знакомство с растения разных жизненных форм, осенние явления в жизни растений Заготовка растений для определения и гербария. Оформление отчёта экскурсии.</w:t>
      </w:r>
    </w:p>
    <w:p w14:paraId="326DD2E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- синоптики, растения - индикаторы загрязнения.</w:t>
      </w:r>
    </w:p>
    <w:p w14:paraId="3A41A08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растительного мира.</w:t>
      </w:r>
    </w:p>
    <w:p w14:paraId="02B7E0A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«орган». Органы цветкового растения.</w:t>
      </w:r>
    </w:p>
    <w:p w14:paraId="6332A52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Тайна семени (особенности строения семян). Химический состав семени. Прорастание семян.</w:t>
      </w:r>
    </w:p>
    <w:p w14:paraId="28F5FF3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14:paraId="004CC71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</w:t>
      </w:r>
    </w:p>
    <w:p w14:paraId="1C7F46C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кожицы и основной ткани листа герани.</w:t>
      </w:r>
    </w:p>
    <w:p w14:paraId="59CA1BD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Сравнительный анализ строения жилки листа и стебля.</w:t>
      </w:r>
    </w:p>
    <w:p w14:paraId="399A6158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Генеративные органы растения: цветок. Разнообразие плодов и семян.</w:t>
      </w:r>
    </w:p>
    <w:p w14:paraId="729531D3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4.Тайны жизни растений.(6 часов)</w:t>
      </w:r>
    </w:p>
    <w:p w14:paraId="60A5691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Жизнедеятельность организмов: минеральное и воздушное питание растений. Сравнительная характеристика питания растений и животных.</w:t>
      </w:r>
    </w:p>
    <w:p w14:paraId="44BD272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дыхания и транспирации. Движение растений.</w:t>
      </w:r>
    </w:p>
    <w:p w14:paraId="27945C9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Растение- живой организм. Взаимосвязь между органами растения. Обмен веществ и энергии- основное свойство живых организмов.</w:t>
      </w:r>
    </w:p>
    <w:p w14:paraId="01B1AB2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размножения растений. Размножение споровых растений.</w:t>
      </w:r>
    </w:p>
    <w:p w14:paraId="17FFF93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характеристика полового размножения голосеменных и покрытосеменных растений.</w:t>
      </w:r>
    </w:p>
    <w:p w14:paraId="5209A5F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проект: «Вегетативное размножение. Черенкование комнатных растений. Использование вегетативного размножения человеком»</w:t>
      </w:r>
    </w:p>
    <w:p w14:paraId="573057B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5.Систематика. (3 часа)</w:t>
      </w:r>
    </w:p>
    <w:p w14:paraId="74A295D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14:paraId="1C5A80E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гербарным материалом: определение растений, относящихся к разным семействам.</w:t>
      </w:r>
    </w:p>
    <w:p w14:paraId="571072F0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№2 «Разнообразие растений нашей местности, их мест обитания. Распознавание местных видов растений».</w:t>
      </w:r>
    </w:p>
    <w:p w14:paraId="2D164A8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6527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5AFBC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Организм и среда обитания. Экосистема. (4 часа)</w:t>
      </w:r>
    </w:p>
    <w:p w14:paraId="3B33B4B6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обитания и экологические факторы, их влияние на растения.</w:t>
      </w:r>
    </w:p>
    <w:p w14:paraId="49A875DF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экологическая система? Естественные и искусственные экосистемы.</w:t>
      </w:r>
    </w:p>
    <w:p w14:paraId="5EBEB7FD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организмов друг с другом и с окружающей средой.</w:t>
      </w:r>
    </w:p>
    <w:p w14:paraId="55A545C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Экскурсия №3 «Растительное сообщество».</w:t>
      </w:r>
    </w:p>
    <w:p w14:paraId="4073514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проект: «Природные сообщества родного края»</w:t>
      </w:r>
    </w:p>
    <w:p w14:paraId="23017359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C1779C"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 использования растений</w:t>
      </w: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.Влияние хозяйственной деятельности </w:t>
      </w:r>
      <w:r w:rsidR="00C1779C"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растения (5 часов)</w:t>
      </w:r>
    </w:p>
    <w:p w14:paraId="09B2E86A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растений в природе и жизни человека. Лекарственные растения и биологически активные вещества. Охрана, рациональное использование и восстановле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растительных ресурсов и животных в планетарном масштабе как важнейшая международная задача. Растения Красной книги </w:t>
      </w:r>
      <w:r w:rsidR="00417A7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меры по их охране.</w:t>
      </w:r>
    </w:p>
    <w:p w14:paraId="2F8ADE22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 сочинение по выбору: «Что я хочу рассказать о живом организме», «Один день из жизни…»</w:t>
      </w:r>
    </w:p>
    <w:p w14:paraId="7D789DF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 объектов, гербариев, муляжей, кол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лекций плодов и семян, представителей разных таксонов и экоси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стем региона.</w:t>
      </w:r>
    </w:p>
    <w:p w14:paraId="1750B784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Экскурсии:</w:t>
      </w:r>
    </w:p>
    <w:p w14:paraId="0E9D120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«Сезонные изменения в жизни растений (весна, осень, зима)»;</w:t>
      </w:r>
    </w:p>
    <w:p w14:paraId="3AC87C0B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«Разнообразие растений нашей местности, их мест обитания. Распознавание местных видов растений».</w:t>
      </w:r>
    </w:p>
    <w:p w14:paraId="384B7701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«Растительное сообщество».</w:t>
      </w:r>
    </w:p>
    <w:p w14:paraId="4221465E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5584C" w14:textId="77777777" w:rsidR="00EE2298" w:rsidRPr="00C1779C" w:rsidRDefault="00EE2298" w:rsidP="00EE22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14:paraId="29690E6A" w14:textId="77777777" w:rsidR="00EE2298" w:rsidRPr="00C1779C" w:rsidRDefault="00EE2298" w:rsidP="00EE22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885"/>
        <w:gridCol w:w="7860"/>
        <w:gridCol w:w="227"/>
        <w:gridCol w:w="3891"/>
      </w:tblGrid>
      <w:tr w:rsidR="00EE2298" w:rsidRPr="00C1779C" w14:paraId="1E0AA015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AB1D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64EA2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76E53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занятий</w:t>
            </w:r>
          </w:p>
          <w:p w14:paraId="7643E756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EBA3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EE2298" w:rsidRPr="00C1779C" w14:paraId="66EF132C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BFFC7" w14:textId="77777777" w:rsidR="00B82B42" w:rsidRDefault="00B82B42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8026F9" w14:textId="77777777" w:rsidR="00EE2298" w:rsidRPr="00C1779C" w:rsidRDefault="00B82B42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="00EE2298"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час.</w:t>
            </w:r>
          </w:p>
          <w:p w14:paraId="6463E257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5256844D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F6A9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8A9A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4219B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задачи кружка. План работы кружка. Методы исследования природы. Правила безопасности и меры первой помощи.</w:t>
            </w:r>
          </w:p>
        </w:tc>
        <w:tc>
          <w:tcPr>
            <w:tcW w:w="4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0EFA5" w14:textId="77777777" w:rsidR="00EE2298" w:rsidRPr="00C1779C" w:rsidRDefault="00EE2298" w:rsidP="004F4C65">
            <w:pPr>
              <w:spacing w:after="167" w:line="240" w:lineRule="auto"/>
              <w:ind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Вводная лекция с элементами беседы </w:t>
            </w:r>
          </w:p>
        </w:tc>
      </w:tr>
      <w:tr w:rsidR="00EE2298" w:rsidRPr="00C1779C" w14:paraId="50107791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E6572" w14:textId="77777777" w:rsidR="00B82B42" w:rsidRDefault="00B82B42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526C0B3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под микроскопом</w:t>
            </w:r>
            <w:r w:rsidR="00B8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ч)</w:t>
            </w:r>
          </w:p>
          <w:p w14:paraId="0ABB574A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0092DD72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7CCA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3918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337A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природы с помощью микроскопа. Правила работы с микроскопом.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B817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459494D5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4613C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71064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A4FA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 - единица строения, жизнедеятельности, роста и развития организмов. Многообразие клеток. Строение про- и эукариотической клетки. Неклеточные формы.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EC64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0B292C4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12E158C9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E7E9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ACD6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5E55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клетки. Митоз и мейоз.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      </w:r>
          </w:p>
          <w:p w14:paraId="46CD2CE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П/р «Определение органоидов растительной клетки на таблице»</w:t>
            </w:r>
          </w:p>
          <w:p w14:paraId="4840670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D012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4F0387AC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17CBE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6D95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D298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Л/р «Приготовление микропрепаратов клеток кожицы чешуи лука, клеток листа элодеи, плодов томата, шиповника». Виды тканей, отличие растительной ткани от животной, особенности строения и функции тканей. Работа с готовыми препаратами тканей.</w:t>
            </w:r>
          </w:p>
          <w:p w14:paraId="182E5BF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мастерская «Создание модели клетки из пластилина».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9B57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</w:tr>
      <w:tr w:rsidR="00EE2298" w:rsidRPr="00C1779C" w14:paraId="4D115738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8AB7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7209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892BD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занятие: «Клеточный и тканевой уровни организации растительного организма». 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30CA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14:paraId="5DE8413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</w:p>
          <w:p w14:paraId="321A0AA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14:paraId="2C17B3A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54321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5EDECC43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BDD28" w14:textId="77777777" w:rsidR="00B82B42" w:rsidRDefault="00B82B42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00AE4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и многообразие покрытосеменных растений (11 часов)</w:t>
            </w:r>
          </w:p>
          <w:p w14:paraId="2F5EB1FC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68D62A3C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4F1DA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0639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8360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Сезонность в природе. Фенологические наблюдения.</w:t>
            </w:r>
          </w:p>
          <w:p w14:paraId="21ED4C3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№1 «Сезонные изменения в жизни растений»</w:t>
            </w:r>
          </w:p>
          <w:p w14:paraId="2790965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- синоптики, растения - индикаторы загрязнения.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47DB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14:paraId="08B6D35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ресурсами Интернет и справочниками</w:t>
            </w:r>
          </w:p>
        </w:tc>
      </w:tr>
      <w:tr w:rsidR="00EE2298" w:rsidRPr="00C1779C" w14:paraId="1BFC2127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F2F2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604EC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ABB8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 строении и жизнедеятельности бактерий с другими организмами. Симбиоз высших растений и бактерий.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9DDED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14:paraId="52838E6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7FA67917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0A41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3044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F80B6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растительного мира.</w:t>
            </w:r>
          </w:p>
          <w:p w14:paraId="50DA791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организации растительных организмов: орган. Понятие «орган». Органы цветкового растения.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5095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0723B36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6D1E86D1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805F2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FB92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FFFB4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Тайна семени (особенности строения семян).</w:t>
            </w:r>
          </w:p>
          <w:p w14:paraId="25574C9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П/Р «Химический состав семени. Прорастание семян»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17A5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занятие.</w:t>
            </w:r>
          </w:p>
          <w:p w14:paraId="1C5E6A3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62D18D8A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6E5E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EB10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91DE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Вегетативные органы цветкового растения. Развитие корня из зародышевого корешка.</w:t>
            </w:r>
          </w:p>
          <w:p w14:paraId="452DC72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Л/р «Корневая система и процессы жизнедеятельности с ней связанные. Типы корневых систем»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E8DC6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упражнения.</w:t>
            </w:r>
          </w:p>
        </w:tc>
      </w:tr>
      <w:tr w:rsidR="00EE2298" w:rsidRPr="00C1779C" w14:paraId="7E952449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FD23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0046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5083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Вегетативные органы цветковых растений: побег.</w:t>
            </w:r>
          </w:p>
          <w:p w14:paraId="61A9972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П/р «Строение видоизменённых подземных побегов»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967B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63ACFDE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669AF7F1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E0C8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2F18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7BBA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и клеточное строение листа. Видоизменения листьев.</w:t>
            </w:r>
          </w:p>
          <w:p w14:paraId="44B5DA3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П/р «Строение кожицы и основной ткани листа герани»</w:t>
            </w:r>
          </w:p>
          <w:p w14:paraId="0F80676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B15C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604F8B2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0667A3C5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6B40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5B52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38AF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Л/ р </w:t>
            </w:r>
            <w:r w:rsidR="006F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строения жилки листа и стебля»</w:t>
            </w:r>
          </w:p>
          <w:p w14:paraId="7D47BC0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теме: «Вегетативные органы цветковых растений»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4C78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упражнения, практикум</w:t>
            </w:r>
          </w:p>
        </w:tc>
      </w:tr>
      <w:tr w:rsidR="00EE2298" w:rsidRPr="00C1779C" w14:paraId="49AD1141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27D9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99704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482B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Генеративные органы растения: цветок. П/ р «Определение частей цветка. Формула цветка. Разнообразие соцветий по гербарному материалу»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7B88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  <w:p w14:paraId="7CFE7A7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 практикум</w:t>
            </w:r>
          </w:p>
        </w:tc>
      </w:tr>
      <w:tr w:rsidR="00EE2298" w:rsidRPr="00C1779C" w14:paraId="087475D5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7BC55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EE64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466A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 -зрелый цветок. П/р «Разнообразие плодов и семян».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744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EE2298" w:rsidRPr="00C1779C" w14:paraId="1C7576B2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9274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4796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3321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теме: «Вегетативные и генеративные органы цветковых растений». Олимпиадные вопросы анатомо-морфологической направленности по теме: «Высшие растения»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4D6D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олимпиадные задания</w:t>
            </w:r>
          </w:p>
          <w:p w14:paraId="72C220E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с ОГЭ</w:t>
            </w:r>
          </w:p>
        </w:tc>
      </w:tr>
      <w:tr w:rsidR="00EE2298" w:rsidRPr="00C1779C" w14:paraId="565E4B01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3B71" w14:textId="77777777" w:rsidR="00C1779C" w:rsidRPr="00C1779C" w:rsidRDefault="00C1779C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904167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Тайны жизни растений.(6 часов)</w:t>
            </w:r>
          </w:p>
          <w:p w14:paraId="3B2A071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48D8EB8B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03CCD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983B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9E545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организмов: минеральное и воздушное питание растений. Сравнительная характеристика питания растений и животных.</w:t>
            </w:r>
          </w:p>
          <w:p w14:paraId="0A16D0D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7BC2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</w:tc>
      </w:tr>
      <w:tr w:rsidR="00EE2298" w:rsidRPr="00C1779C" w14:paraId="66E9583E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11E1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7D50F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72AE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дыхания и транспирации.</w:t>
            </w:r>
          </w:p>
          <w:p w14:paraId="6955DBB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Л/р «Транспорт веществ в организме». Движение растений.</w:t>
            </w:r>
          </w:p>
          <w:p w14:paraId="1DDA3E9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F00A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занятие, практикум</w:t>
            </w:r>
          </w:p>
        </w:tc>
      </w:tr>
      <w:tr w:rsidR="00EE2298" w:rsidRPr="00C1779C" w14:paraId="4F7C8DCF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B1E3D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F3CA3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1D22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Растение- живой организм. Взаимосвязь между органами растения. Обмен веществ и энергии- основное свойство живых организмов.</w:t>
            </w:r>
          </w:p>
          <w:p w14:paraId="380846A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по практическому применению знаний о процессах жизнедеятельности растений.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AA99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учебником и справочниками</w:t>
            </w:r>
          </w:p>
          <w:p w14:paraId="5298EB0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EE2298" w:rsidRPr="00C1779C" w14:paraId="72138456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590F1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5F8B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295C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размножения растений. Размножение споровых растений. П/р с таблицами и схемами: «Особенности размножения споровых растений. Вегетативное размножение»</w:t>
            </w:r>
          </w:p>
          <w:p w14:paraId="0A7A1B8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F41F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3B812BEF" w14:textId="77777777" w:rsidTr="00181A49">
        <w:trPr>
          <w:trHeight w:val="52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8D9FD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FBDC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FCF9D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полового размножения голосеменных и покрытосеменных растений.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717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7E2A656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</w:tr>
      <w:tr w:rsidR="00EE2298" w:rsidRPr="00C1779C" w14:paraId="369544E9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F520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BC1F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C391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 проект: «Вегетативное размножение. Черенкование комнатных растений. Использование вегетативного размножения человеком»</w:t>
            </w:r>
          </w:p>
          <w:p w14:paraId="63B792A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111D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</w:t>
            </w:r>
          </w:p>
        </w:tc>
      </w:tr>
      <w:tr w:rsidR="00EE2298" w:rsidRPr="00C1779C" w14:paraId="44F9B1EE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16B26" w14:textId="77777777" w:rsidR="00B82B42" w:rsidRDefault="00B82B42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F855BD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Систематика</w:t>
            </w:r>
            <w:r w:rsidR="00B8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  <w:p w14:paraId="03FE11B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3F655C57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BD04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10A7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AF0D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7174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6AA4628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08EB00EF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945A6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C473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47B6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П/работа с гербарным материалом:</w:t>
            </w:r>
          </w:p>
          <w:p w14:paraId="519F966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растений, относящихся к различным семействам. Формулы цветка».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ADCA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задания</w:t>
            </w:r>
          </w:p>
          <w:p w14:paraId="22CF61E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57C1D26B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F7E8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5F99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56CC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№2 «Разнообразие растений нашей местности, их мест обитания. Распознавание местных видов растений».</w:t>
            </w:r>
          </w:p>
          <w:p w14:paraId="43D9D97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 знаний по теме:</w:t>
            </w:r>
          </w:p>
          <w:p w14:paraId="1779852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Классификация растений»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5DC7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14:paraId="1218B7E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52C7A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задания с ОГЭ и ЕГЭ</w:t>
            </w:r>
          </w:p>
        </w:tc>
      </w:tr>
      <w:tr w:rsidR="00EE2298" w:rsidRPr="00C1779C" w14:paraId="61AB240C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225AB" w14:textId="77777777" w:rsidR="00B82B42" w:rsidRDefault="00B82B42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5BDFF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Организм и среда обитания. Экосистема. (4 часа)</w:t>
            </w:r>
          </w:p>
        </w:tc>
      </w:tr>
      <w:tr w:rsidR="00EE2298" w:rsidRPr="00C1779C" w14:paraId="62EADC18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2D81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8F49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C705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среда: факторы среды и их влияние на растения.</w:t>
            </w:r>
          </w:p>
          <w:p w14:paraId="6B7F975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 р: «Анатомическое строение листовых пластинок растений разных экологических групп».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ED7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3B48622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000A6EE9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A61B4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3203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6BD8F" w14:textId="77777777" w:rsidR="00EE2298" w:rsidRPr="00C1779C" w:rsidRDefault="008D0D6F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EE2298"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кологическая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2298"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Естественные и искусственные экосистемы. Взаимоотношения организмов друг с другом и с окружающей средой.</w:t>
            </w:r>
          </w:p>
          <w:p w14:paraId="21A2F4E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A5FF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545F7D76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5CFAB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18204202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D980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DB43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874C2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№3 «Растительное сообщество».</w:t>
            </w:r>
          </w:p>
          <w:p w14:paraId="0181CB3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творческого проекта: «Природные сообщества родного края»</w:t>
            </w:r>
          </w:p>
          <w:p w14:paraId="6B5DBC4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D75B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  <w:p w14:paraId="4D6AE000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ресурсами Интернет и справочниками</w:t>
            </w:r>
          </w:p>
        </w:tc>
      </w:tr>
      <w:tr w:rsidR="00EE2298" w:rsidRPr="00C1779C" w14:paraId="1857E1DA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9110AF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9C7C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17AE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творческого проекта: «Природные сообщества родного края»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4BB7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</w:tr>
      <w:tr w:rsidR="00EE2298" w:rsidRPr="00C1779C" w14:paraId="7574A9D6" w14:textId="77777777" w:rsidTr="00181A49">
        <w:tc>
          <w:tcPr>
            <w:tcW w:w="133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02F26" w14:textId="77777777" w:rsidR="00C1779C" w:rsidRPr="00C1779C" w:rsidRDefault="00C1779C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9DC589" w14:textId="77777777" w:rsidR="00C1779C" w:rsidRPr="00C1779C" w:rsidRDefault="00C1779C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 использования растений.</w:t>
            </w:r>
          </w:p>
          <w:p w14:paraId="3DAFCEA5" w14:textId="77777777" w:rsidR="00EE2298" w:rsidRPr="00C1779C" w:rsidRDefault="00EE2298" w:rsidP="00EE229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Влияние хозяйственной деятельности </w:t>
            </w:r>
            <w:r w:rsidR="00C1779C"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растения</w:t>
            </w:r>
            <w:r w:rsidR="00C1779C"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(5 часов)</w:t>
            </w:r>
          </w:p>
          <w:p w14:paraId="1C975A6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41D8FD30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A4775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8252F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B4AC55" w14:textId="77777777" w:rsidR="00EE2298" w:rsidRPr="00C1779C" w:rsidRDefault="003B76A0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 w:rsidR="00EE2298"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растений. Лекарственные растения и биологически активные вещества.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2F5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с ресурсами Интернет и справочниками</w:t>
            </w:r>
          </w:p>
        </w:tc>
      </w:tr>
      <w:tr w:rsidR="00EE2298" w:rsidRPr="00C1779C" w14:paraId="0FA35A20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5F97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F708B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D4E1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Презентация: «Охрана и восстановле</w:t>
            </w: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раст</w:t>
            </w:r>
            <w:r w:rsidR="003B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ений и </w:t>
            </w: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как важнейшая международная задача»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916F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EE2298" w:rsidRPr="00C1779C" w14:paraId="7BE2DE61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54749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4C5DD7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B8BBE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Растения Красной книги </w:t>
            </w:r>
            <w:r w:rsidR="0028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меры по их охране.</w:t>
            </w:r>
          </w:p>
          <w:p w14:paraId="110E3D2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BE02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</w:tr>
      <w:tr w:rsidR="00EE2298" w:rsidRPr="00C1779C" w14:paraId="2C552076" w14:textId="77777777" w:rsidTr="00181A49">
        <w:trPr>
          <w:trHeight w:val="5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A2181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42BDA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329CE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сочинение по выбору: «Что я хочу рассказать о живом организме», «Один день из жизни…»</w:t>
            </w:r>
          </w:p>
          <w:p w14:paraId="299794FC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B5686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Семинарское занятие</w:t>
            </w:r>
          </w:p>
          <w:p w14:paraId="7A731763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298" w:rsidRPr="00C1779C" w14:paraId="3D7BD137" w14:textId="77777777" w:rsidTr="00181A49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B0D22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C3A906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37EC38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работы. Итоговый контроль по программе кружка.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E2485" w14:textId="77777777" w:rsidR="00EE2298" w:rsidRPr="00C1779C" w:rsidRDefault="00EE2298" w:rsidP="00EE229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работы.</w:t>
            </w:r>
          </w:p>
        </w:tc>
      </w:tr>
    </w:tbl>
    <w:p w14:paraId="52160F15" w14:textId="77777777" w:rsidR="00EE2298" w:rsidRPr="00C1779C" w:rsidRDefault="00EE2298" w:rsidP="00EE2298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14:paraId="334D8C3F" w14:textId="77777777" w:rsidR="00EE2298" w:rsidRPr="00C1779C" w:rsidRDefault="00EE2298" w:rsidP="00EE2298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Биология, 6 класс: учебно-методическое пособие к </w:t>
      </w:r>
      <w:proofErr w:type="gram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учебнику</w:t>
      </w:r>
      <w:r w:rsidR="00417A7B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ост.И</w:t>
      </w:r>
      <w:proofErr w:type="gram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.Б.</w:t>
      </w:r>
      <w:proofErr w:type="spell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Морзунова</w:t>
      </w:r>
      <w:proofErr w:type="spell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, 2010.-493, -(Книга для учителя).</w:t>
      </w:r>
    </w:p>
    <w:p w14:paraId="410A0AC7" w14:textId="77777777" w:rsidR="00EE2298" w:rsidRPr="00C1779C" w:rsidRDefault="00EE2298" w:rsidP="00EE2298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 Г.И. Уроки биологии. Растения, бактерии, грибы, лишайники. 6 класс. Тесты, вопросы, задачи: Учебное пособие. – М.: ЭКСМО, 2011.</w:t>
      </w:r>
    </w:p>
    <w:p w14:paraId="394C4F7B" w14:textId="77777777" w:rsidR="00EE2298" w:rsidRPr="00C1779C" w:rsidRDefault="00C1779C" w:rsidP="00EE2298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Удивительная планета Земля</w:t>
      </w:r>
      <w:r w:rsidR="00EE2298"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ред. Н. Ярошенко. - ЗАО "Издательский Дом </w:t>
      </w:r>
      <w:proofErr w:type="spellStart"/>
      <w:r w:rsidR="00EE2298"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Ридерз</w:t>
      </w:r>
      <w:proofErr w:type="spellEnd"/>
      <w:r w:rsidR="00EE2298"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Дайджест",2010</w:t>
      </w:r>
    </w:p>
    <w:p w14:paraId="3F91FDB2" w14:textId="77777777" w:rsidR="00EE2298" w:rsidRPr="00C1779C" w:rsidRDefault="00EE2298" w:rsidP="00EE2298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Анашкина Е.Н. Веселая ботаника. Викторины, ребусы, кроссворды/ – Ярославль: «Академия развития» , 2010.- 192с.;</w:t>
      </w:r>
    </w:p>
    <w:p w14:paraId="5EBE7199" w14:textId="77777777" w:rsidR="00EE2298" w:rsidRPr="00C1779C" w:rsidRDefault="00EE2298" w:rsidP="00EE2298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>Трайтак</w:t>
      </w:r>
      <w:proofErr w:type="spellEnd"/>
      <w:r w:rsidRPr="00C17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Д.И. Как сделать интересной внеклассную работу по биологии // Просвещение. Москва. 2011г.</w:t>
      </w:r>
    </w:p>
    <w:p w14:paraId="4B18F5EA" w14:textId="77777777" w:rsidR="00EE2298" w:rsidRPr="00C1779C" w:rsidRDefault="00EE2298">
      <w:pPr>
        <w:rPr>
          <w:rFonts w:ascii="Times New Roman" w:hAnsi="Times New Roman" w:cs="Times New Roman"/>
          <w:sz w:val="24"/>
          <w:szCs w:val="24"/>
        </w:rPr>
      </w:pPr>
    </w:p>
    <w:sectPr w:rsidR="00EE2298" w:rsidRPr="00C1779C" w:rsidSect="004F4C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300"/>
    <w:multiLevelType w:val="multilevel"/>
    <w:tmpl w:val="7842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C7554"/>
    <w:multiLevelType w:val="multilevel"/>
    <w:tmpl w:val="E5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17390"/>
    <w:multiLevelType w:val="multilevel"/>
    <w:tmpl w:val="66D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C5C2C"/>
    <w:multiLevelType w:val="multilevel"/>
    <w:tmpl w:val="B76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52C0B"/>
    <w:multiLevelType w:val="multilevel"/>
    <w:tmpl w:val="D08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81A26"/>
    <w:multiLevelType w:val="multilevel"/>
    <w:tmpl w:val="B5D4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72A9B"/>
    <w:multiLevelType w:val="multilevel"/>
    <w:tmpl w:val="91EE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A2DD2"/>
    <w:multiLevelType w:val="multilevel"/>
    <w:tmpl w:val="F70C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76205"/>
    <w:multiLevelType w:val="multilevel"/>
    <w:tmpl w:val="CC3E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16864"/>
    <w:multiLevelType w:val="multilevel"/>
    <w:tmpl w:val="0E0E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B6213"/>
    <w:multiLevelType w:val="multilevel"/>
    <w:tmpl w:val="881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739E4"/>
    <w:multiLevelType w:val="multilevel"/>
    <w:tmpl w:val="47C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524FF"/>
    <w:multiLevelType w:val="multilevel"/>
    <w:tmpl w:val="F528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15A0E"/>
    <w:multiLevelType w:val="multilevel"/>
    <w:tmpl w:val="3CC8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32F67"/>
    <w:multiLevelType w:val="multilevel"/>
    <w:tmpl w:val="57E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630D"/>
    <w:multiLevelType w:val="multilevel"/>
    <w:tmpl w:val="56A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F2099"/>
    <w:multiLevelType w:val="multilevel"/>
    <w:tmpl w:val="862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840101">
    <w:abstractNumId w:val="8"/>
  </w:num>
  <w:num w:numId="2" w16cid:durableId="386147036">
    <w:abstractNumId w:val="16"/>
  </w:num>
  <w:num w:numId="3" w16cid:durableId="616135430">
    <w:abstractNumId w:val="0"/>
  </w:num>
  <w:num w:numId="4" w16cid:durableId="1528325447">
    <w:abstractNumId w:val="10"/>
  </w:num>
  <w:num w:numId="5" w16cid:durableId="449059313">
    <w:abstractNumId w:val="11"/>
  </w:num>
  <w:num w:numId="6" w16cid:durableId="1419868431">
    <w:abstractNumId w:val="4"/>
  </w:num>
  <w:num w:numId="7" w16cid:durableId="1274022779">
    <w:abstractNumId w:val="9"/>
  </w:num>
  <w:num w:numId="8" w16cid:durableId="727152212">
    <w:abstractNumId w:val="7"/>
  </w:num>
  <w:num w:numId="9" w16cid:durableId="573510116">
    <w:abstractNumId w:val="12"/>
  </w:num>
  <w:num w:numId="10" w16cid:durableId="1565097250">
    <w:abstractNumId w:val="5"/>
  </w:num>
  <w:num w:numId="11" w16cid:durableId="1842113319">
    <w:abstractNumId w:val="2"/>
  </w:num>
  <w:num w:numId="12" w16cid:durableId="882520308">
    <w:abstractNumId w:val="14"/>
  </w:num>
  <w:num w:numId="13" w16cid:durableId="2517923">
    <w:abstractNumId w:val="15"/>
  </w:num>
  <w:num w:numId="14" w16cid:durableId="1218395148">
    <w:abstractNumId w:val="1"/>
  </w:num>
  <w:num w:numId="15" w16cid:durableId="946812118">
    <w:abstractNumId w:val="13"/>
  </w:num>
  <w:num w:numId="16" w16cid:durableId="371881049">
    <w:abstractNumId w:val="3"/>
  </w:num>
  <w:num w:numId="17" w16cid:durableId="200021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8F"/>
    <w:rsid w:val="00181A49"/>
    <w:rsid w:val="00266D12"/>
    <w:rsid w:val="00284DBB"/>
    <w:rsid w:val="003B76A0"/>
    <w:rsid w:val="00417A7B"/>
    <w:rsid w:val="00420AB8"/>
    <w:rsid w:val="004F4608"/>
    <w:rsid w:val="004F4C65"/>
    <w:rsid w:val="005D60D7"/>
    <w:rsid w:val="005D723E"/>
    <w:rsid w:val="005E1C0E"/>
    <w:rsid w:val="005E6895"/>
    <w:rsid w:val="006F0103"/>
    <w:rsid w:val="00705061"/>
    <w:rsid w:val="008A1189"/>
    <w:rsid w:val="008D0D6F"/>
    <w:rsid w:val="008D3353"/>
    <w:rsid w:val="00927591"/>
    <w:rsid w:val="009A19AC"/>
    <w:rsid w:val="00A05583"/>
    <w:rsid w:val="00AC0A8F"/>
    <w:rsid w:val="00AC555F"/>
    <w:rsid w:val="00AD1F8C"/>
    <w:rsid w:val="00B82B42"/>
    <w:rsid w:val="00B913DC"/>
    <w:rsid w:val="00C1779C"/>
    <w:rsid w:val="00C43CBF"/>
    <w:rsid w:val="00D83659"/>
    <w:rsid w:val="00E04881"/>
    <w:rsid w:val="00EE2298"/>
    <w:rsid w:val="00E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6CC"/>
  <w15:docId w15:val="{6B7453BE-7430-4832-B1B9-EF7B391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A8F"/>
    <w:rPr>
      <w:b/>
      <w:bCs/>
    </w:rPr>
  </w:style>
  <w:style w:type="paragraph" w:customStyle="1" w:styleId="c3">
    <w:name w:val="c3"/>
    <w:basedOn w:val="a"/>
    <w:rsid w:val="00E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2298"/>
  </w:style>
  <w:style w:type="character" w:customStyle="1" w:styleId="c0">
    <w:name w:val="c0"/>
    <w:basedOn w:val="a0"/>
    <w:rsid w:val="00EE2298"/>
  </w:style>
  <w:style w:type="paragraph" w:customStyle="1" w:styleId="c12">
    <w:name w:val="c12"/>
    <w:basedOn w:val="a"/>
    <w:rsid w:val="00E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E2298"/>
  </w:style>
  <w:style w:type="character" w:customStyle="1" w:styleId="c37">
    <w:name w:val="c37"/>
    <w:basedOn w:val="a0"/>
    <w:rsid w:val="00EE2298"/>
  </w:style>
  <w:style w:type="character" w:customStyle="1" w:styleId="c31">
    <w:name w:val="c31"/>
    <w:basedOn w:val="a0"/>
    <w:rsid w:val="00EE2298"/>
  </w:style>
  <w:style w:type="character" w:customStyle="1" w:styleId="c39">
    <w:name w:val="c39"/>
    <w:basedOn w:val="a0"/>
    <w:rsid w:val="00EE2298"/>
  </w:style>
  <w:style w:type="character" w:customStyle="1" w:styleId="c36">
    <w:name w:val="c36"/>
    <w:basedOn w:val="a0"/>
    <w:rsid w:val="00EE2298"/>
  </w:style>
  <w:style w:type="paragraph" w:customStyle="1" w:styleId="c11">
    <w:name w:val="c11"/>
    <w:basedOn w:val="a"/>
    <w:rsid w:val="00E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E2298"/>
  </w:style>
  <w:style w:type="paragraph" w:customStyle="1" w:styleId="c4">
    <w:name w:val="c4"/>
    <w:basedOn w:val="a"/>
    <w:rsid w:val="00E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3415-5694-4FB4-8766-7FBD3ED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22</cp:revision>
  <dcterms:created xsi:type="dcterms:W3CDTF">2021-03-23T18:22:00Z</dcterms:created>
  <dcterms:modified xsi:type="dcterms:W3CDTF">2023-10-18T07:49:00Z</dcterms:modified>
</cp:coreProperties>
</file>